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kk-KZ"/>
        </w:rPr>
      </w:pPr>
      <w:bookmarkStart w:id="0" w:name="_GoBack"/>
      <w:bookmarkEnd w:id="0"/>
      <w:r w:rsidRPr="005E1BAE">
        <w:rPr>
          <w:lang w:val="ru-RU"/>
        </w:rPr>
        <w:t xml:space="preserve">Введение </w:t>
      </w:r>
      <w:r w:rsidRPr="005E1BAE">
        <w:rPr>
          <w:lang w:val="kk-KZ"/>
        </w:rPr>
        <w:t>в Интернет вещей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Домашняя автоматизация.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Смарт Техника.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Детекторы дыма и газа для обнаружения вторжений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Умные Города.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Умная парковка.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Умное Освещение.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Умные Дороги.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структурного здоровья.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Реагирования на чрезвычайные ситуации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состояния окружающей среды.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загрязнения воздуха.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шума.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лесных пожаров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Обнаружение речных паводков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Энергетические интеллектуальные сети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Прогнозирование систем возобновляемых источников энергии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розничными запасами. Смарт Платежи. Умные торговые автоматы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Создание логистического маршрута и планирование слежения за флотом.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Мониторинг отгрузки. Дистанционная диагностика автомобиля.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Сельское хозяйство.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Промышленная машина Диагностика и прогноз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Здоровье и образ жизни 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Здоровье и фитнес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Мониторинг носимой электроники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М2М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 xml:space="preserve"> Управление системой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r w:rsidRPr="005E1BAE">
        <w:rPr>
          <w:lang w:val="ru-RU"/>
        </w:rPr>
        <w:t>Методология проектирования платформ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IoT</w:t>
      </w:r>
      <w:proofErr w:type="spellEnd"/>
      <w:r w:rsidRPr="005E1BAE">
        <w:rPr>
          <w:lang w:val="ru-RU"/>
        </w:rPr>
        <w:t xml:space="preserve"> </w:t>
      </w:r>
      <w:r>
        <w:t>Systems</w:t>
      </w:r>
      <w:r w:rsidRPr="005E1BAE">
        <w:rPr>
          <w:lang w:val="ru-RU"/>
        </w:rPr>
        <w:t xml:space="preserve">-логический дизайн с использованием </w:t>
      </w:r>
      <w:r>
        <w:t>Python</w:t>
      </w:r>
    </w:p>
    <w:p w:rsidR="00571ECA" w:rsidRPr="005E1BAE" w:rsidRDefault="00571ECA" w:rsidP="00571EC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IoT</w:t>
      </w:r>
      <w:proofErr w:type="spellEnd"/>
      <w:r w:rsidRPr="005E1BAE">
        <w:rPr>
          <w:lang w:val="ru-RU"/>
        </w:rPr>
        <w:t xml:space="preserve"> Физические устройства и конечные точки</w:t>
      </w:r>
    </w:p>
    <w:p w:rsidR="00D8338B" w:rsidRDefault="00D8338B"/>
    <w:sectPr w:rsidR="00D83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A"/>
    <w:rsid w:val="0009221D"/>
    <w:rsid w:val="00571ECA"/>
    <w:rsid w:val="00D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4844-A2D2-42FF-8ADF-7CC3529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C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2021-01-10T11:08:00Z</dcterms:created>
  <dcterms:modified xsi:type="dcterms:W3CDTF">2021-01-10T11:08:00Z</dcterms:modified>
</cp:coreProperties>
</file>